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BC703" w14:textId="7A948E08" w:rsidR="004C6C3F" w:rsidRPr="00D73EAE" w:rsidRDefault="00D73EAE">
      <w:pPr>
        <w:rPr>
          <w:sz w:val="40"/>
          <w:szCs w:val="40"/>
        </w:rPr>
      </w:pPr>
      <w:r w:rsidRPr="00D73EAE">
        <w:rPr>
          <w:sz w:val="40"/>
          <w:szCs w:val="40"/>
        </w:rPr>
        <w:t>Nærmere om foreldrekompetanse:</w:t>
      </w:r>
    </w:p>
    <w:p w14:paraId="5D328D5F" w14:textId="77777777" w:rsidR="00B503DE" w:rsidRDefault="002D5236">
      <w:r>
        <w:t xml:space="preserve">Foreldrekompetanse er </w:t>
      </w:r>
      <w:r w:rsidR="00E540D2">
        <w:t xml:space="preserve">grunnleggende </w:t>
      </w:r>
      <w:r>
        <w:t>ferdigheter</w:t>
      </w:r>
      <w:r w:rsidR="00E540D2">
        <w:t>, kunnskap</w:t>
      </w:r>
      <w:r>
        <w:t xml:space="preserve"> og holdninger foreldre trenger for å kunne identifisere og sikre egne og andre barns interesser og utviklingsmuligheter</w:t>
      </w:r>
      <w:r w:rsidR="00D73EAE">
        <w:t>, i samarbeid med skolen og andre foreldre</w:t>
      </w:r>
      <w:r>
        <w:t xml:space="preserve">. </w:t>
      </w:r>
      <w:r w:rsidR="00B503DE">
        <w:t xml:space="preserve">Arbeidet med Foreldrearenaene har tydeliggjort behovet for en nærmere helhetlig framstilling av hva som inngår i foreldrekompetanse. </w:t>
      </w:r>
    </w:p>
    <w:p w14:paraId="337FA183" w14:textId="696EDD74" w:rsidR="002D5236" w:rsidRDefault="00B503DE">
      <w:r>
        <w:t xml:space="preserve">Kompetanse Norge  </w:t>
      </w:r>
    </w:p>
    <w:p w14:paraId="7DC4D128" w14:textId="77777777" w:rsidR="00B503DE" w:rsidRDefault="00B503DE"/>
    <w:p w14:paraId="2C1A5AC0" w14:textId="7229E57E" w:rsidR="00B503DE" w:rsidRDefault="00B503DE">
      <w:pPr>
        <w:rPr>
          <w:b/>
          <w:bCs/>
        </w:rPr>
      </w:pPr>
      <w:r>
        <w:rPr>
          <w:b/>
          <w:bCs/>
        </w:rPr>
        <w:t>Grunnleggende ferdigheter</w:t>
      </w:r>
    </w:p>
    <w:p w14:paraId="4C561453" w14:textId="1CDF7AAA" w:rsidR="00B503DE" w:rsidRPr="00B503DE" w:rsidRDefault="00B503DE">
      <w:r w:rsidRPr="00B503DE">
        <w:t>Foreldrene må ha tilstrekke</w:t>
      </w:r>
      <w:r>
        <w:t>lige ferdigheter til å kunne</w:t>
      </w:r>
    </w:p>
    <w:p w14:paraId="57A7AF3C" w14:textId="0BD9583A" w:rsidR="002D5236" w:rsidRPr="00D73EAE" w:rsidRDefault="002D5236">
      <w:pPr>
        <w:rPr>
          <w:b/>
          <w:bCs/>
        </w:rPr>
      </w:pPr>
      <w:r w:rsidRPr="00D73EAE">
        <w:rPr>
          <w:b/>
          <w:bCs/>
        </w:rPr>
        <w:t>Norskferdighete</w:t>
      </w:r>
      <w:r w:rsidR="0025497C" w:rsidRPr="00D73EAE">
        <w:rPr>
          <w:b/>
          <w:bCs/>
        </w:rPr>
        <w:t>r</w:t>
      </w:r>
    </w:p>
    <w:p w14:paraId="25ABD42B" w14:textId="650D47FA" w:rsidR="0025497C" w:rsidRDefault="002D5236">
      <w:r>
        <w:t xml:space="preserve">Foreldre må ha tilstrekkelige ferdigheter i skriftlig norsk til </w:t>
      </w:r>
      <w:r w:rsidR="0025497C">
        <w:t>å kunne</w:t>
      </w:r>
    </w:p>
    <w:p w14:paraId="42B9C159" w14:textId="38731382" w:rsidR="0025497C" w:rsidRDefault="002D5236" w:rsidP="0025497C">
      <w:pPr>
        <w:pStyle w:val="Listeavsnitt"/>
        <w:numPr>
          <w:ilvl w:val="0"/>
          <w:numId w:val="1"/>
        </w:numPr>
      </w:pPr>
      <w:r>
        <w:t>lese</w:t>
      </w:r>
      <w:r w:rsidR="0025497C">
        <w:t xml:space="preserve"> og forstå meldinger, ukeplaner og annen informasjon fra skolen</w:t>
      </w:r>
    </w:p>
    <w:p w14:paraId="34B0C229" w14:textId="2E41ACBC" w:rsidR="0025497C" w:rsidRDefault="0025497C" w:rsidP="0025497C">
      <w:pPr>
        <w:pStyle w:val="Listeavsnitt"/>
        <w:numPr>
          <w:ilvl w:val="0"/>
          <w:numId w:val="1"/>
        </w:numPr>
      </w:pPr>
      <w:r>
        <w:t>sende meldinger</w:t>
      </w:r>
    </w:p>
    <w:p w14:paraId="288C6691" w14:textId="6F05E0AC" w:rsidR="003526B4" w:rsidRDefault="003526B4" w:rsidP="0025497C">
      <w:pPr>
        <w:pStyle w:val="Listeavsnitt"/>
        <w:numPr>
          <w:ilvl w:val="0"/>
          <w:numId w:val="1"/>
        </w:numPr>
      </w:pPr>
      <w:r>
        <w:t xml:space="preserve">bistå barnet med </w:t>
      </w:r>
      <w:r w:rsidR="00511554">
        <w:t xml:space="preserve">skriftlig </w:t>
      </w:r>
      <w:r>
        <w:t>skolearbeid</w:t>
      </w:r>
    </w:p>
    <w:p w14:paraId="765D468B" w14:textId="256FD5A7" w:rsidR="00E540D2" w:rsidRDefault="00E540D2" w:rsidP="0025497C">
      <w:pPr>
        <w:pStyle w:val="Listeavsnitt"/>
        <w:numPr>
          <w:ilvl w:val="0"/>
          <w:numId w:val="1"/>
        </w:numPr>
      </w:pPr>
      <w:r>
        <w:t>utferdige skriftlige klager</w:t>
      </w:r>
    </w:p>
    <w:p w14:paraId="45E0309F" w14:textId="22DA1E2F" w:rsidR="00D73EAE" w:rsidRDefault="00D73EAE" w:rsidP="00D73EAE">
      <w:r>
        <w:t xml:space="preserve">Foreldre må ha tilstrekkelige ferdigheter i </w:t>
      </w:r>
      <w:r>
        <w:t>muntlig</w:t>
      </w:r>
      <w:r>
        <w:t xml:space="preserve"> norsk til å kunne</w:t>
      </w:r>
    </w:p>
    <w:p w14:paraId="6CAF2842" w14:textId="77777777" w:rsidR="0025497C" w:rsidRDefault="0025497C" w:rsidP="0025497C">
      <w:pPr>
        <w:pStyle w:val="Listeavsnitt"/>
        <w:numPr>
          <w:ilvl w:val="0"/>
          <w:numId w:val="1"/>
        </w:numPr>
      </w:pPr>
      <w:r>
        <w:t>forstå det som blir sagt i foreldremøter og utviklingssamtaler</w:t>
      </w:r>
    </w:p>
    <w:p w14:paraId="50FD4021" w14:textId="72B7EFAE" w:rsidR="00D73EAE" w:rsidRDefault="00D73EAE" w:rsidP="0025497C">
      <w:pPr>
        <w:pStyle w:val="Listeavsnitt"/>
        <w:numPr>
          <w:ilvl w:val="0"/>
          <w:numId w:val="1"/>
        </w:numPr>
      </w:pPr>
      <w:r>
        <w:t xml:space="preserve">ta ordet </w:t>
      </w:r>
      <w:r w:rsidR="00E540D2">
        <w:t xml:space="preserve">og ytre sin mening </w:t>
      </w:r>
      <w:r>
        <w:t>i foreldremøter</w:t>
      </w:r>
      <w:r w:rsidR="0025497C">
        <w:t xml:space="preserve"> </w:t>
      </w:r>
    </w:p>
    <w:p w14:paraId="32276AEC" w14:textId="14A31F87" w:rsidR="002D5236" w:rsidRDefault="0025497C" w:rsidP="0025497C">
      <w:pPr>
        <w:pStyle w:val="Listeavsnitt"/>
        <w:numPr>
          <w:ilvl w:val="0"/>
          <w:numId w:val="1"/>
        </w:numPr>
      </w:pPr>
      <w:r>
        <w:t xml:space="preserve">samtale med lærer eller annen representant for skolen om barnets utfordringer og behov </w:t>
      </w:r>
    </w:p>
    <w:p w14:paraId="4DBC43D5" w14:textId="1523BF54" w:rsidR="0025497C" w:rsidRDefault="0025497C" w:rsidP="0025497C">
      <w:pPr>
        <w:pStyle w:val="Listeavsnitt"/>
        <w:numPr>
          <w:ilvl w:val="0"/>
          <w:numId w:val="1"/>
        </w:numPr>
      </w:pPr>
      <w:r>
        <w:t>kunne utveksle informasjon</w:t>
      </w:r>
      <w:r w:rsidR="00B345AD">
        <w:t>,</w:t>
      </w:r>
      <w:r>
        <w:t xml:space="preserve"> synspunkter </w:t>
      </w:r>
      <w:r w:rsidR="00B345AD">
        <w:t xml:space="preserve">og utvikle aktiviteter </w:t>
      </w:r>
      <w:r>
        <w:t>med andre foreldre</w:t>
      </w:r>
    </w:p>
    <w:p w14:paraId="33DF13C6" w14:textId="0920C28A" w:rsidR="002D5236" w:rsidRPr="003526B4" w:rsidRDefault="002D5236">
      <w:pPr>
        <w:rPr>
          <w:b/>
          <w:bCs/>
        </w:rPr>
      </w:pPr>
      <w:r w:rsidRPr="003526B4">
        <w:rPr>
          <w:b/>
          <w:bCs/>
        </w:rPr>
        <w:t>Dataferdigheter</w:t>
      </w:r>
    </w:p>
    <w:p w14:paraId="48D3DE02" w14:textId="205F44A9" w:rsidR="0025497C" w:rsidRDefault="0025497C">
      <w:r>
        <w:t>Foreldre må ha tilstrekkelige dataferdigheter til å kunne</w:t>
      </w:r>
    </w:p>
    <w:p w14:paraId="01D9C930" w14:textId="51490144" w:rsidR="0025497C" w:rsidRDefault="0025497C" w:rsidP="0025497C">
      <w:pPr>
        <w:pStyle w:val="Listeavsnitt"/>
        <w:numPr>
          <w:ilvl w:val="0"/>
          <w:numId w:val="2"/>
        </w:numPr>
      </w:pPr>
      <w:r>
        <w:t>finne, motta og følge med på informasjon fra skolen gjennom skolens digitale kanaler</w:t>
      </w:r>
    </w:p>
    <w:p w14:paraId="78C2660A" w14:textId="24C4AFA4" w:rsidR="0025497C" w:rsidRDefault="0025497C" w:rsidP="0025497C">
      <w:pPr>
        <w:pStyle w:val="Listeavsnitt"/>
        <w:numPr>
          <w:ilvl w:val="0"/>
          <w:numId w:val="2"/>
        </w:numPr>
      </w:pPr>
      <w:r>
        <w:t>sende melding til skolen gjennom skolens digitale kanaler</w:t>
      </w:r>
    </w:p>
    <w:p w14:paraId="2892F3C2" w14:textId="358C7A33" w:rsidR="00D73EAE" w:rsidRDefault="00D73EAE" w:rsidP="0025497C">
      <w:pPr>
        <w:pStyle w:val="Listeavsnitt"/>
        <w:numPr>
          <w:ilvl w:val="0"/>
          <w:numId w:val="2"/>
        </w:numPr>
      </w:pPr>
      <w:r>
        <w:t>fylle ut nødvendige skjemaer på nettet for å fremme søknader på vegne av barnet</w:t>
      </w:r>
    </w:p>
    <w:p w14:paraId="6938C1AE" w14:textId="71B7175C" w:rsidR="00D73EAE" w:rsidRDefault="00D73EAE" w:rsidP="0025497C">
      <w:pPr>
        <w:pStyle w:val="Listeavsnitt"/>
        <w:numPr>
          <w:ilvl w:val="0"/>
          <w:numId w:val="2"/>
        </w:numPr>
      </w:pPr>
      <w:r>
        <w:t>kunne skrive formelle brev om forhold som angår barnet</w:t>
      </w:r>
    </w:p>
    <w:p w14:paraId="50454B7B" w14:textId="5588D966" w:rsidR="0025497C" w:rsidRDefault="0025497C" w:rsidP="0025497C">
      <w:pPr>
        <w:pStyle w:val="Listeavsnitt"/>
        <w:numPr>
          <w:ilvl w:val="0"/>
          <w:numId w:val="2"/>
        </w:numPr>
      </w:pPr>
      <w:r>
        <w:t>følge med på og å sette grenser for barn og unges bruk av sosiale medier og dataspill</w:t>
      </w:r>
    </w:p>
    <w:p w14:paraId="7E08F20C" w14:textId="63A3C097" w:rsidR="0025497C" w:rsidRDefault="0025497C" w:rsidP="0025497C">
      <w:pPr>
        <w:pStyle w:val="Listeavsnitt"/>
        <w:numPr>
          <w:ilvl w:val="0"/>
          <w:numId w:val="2"/>
        </w:numPr>
      </w:pPr>
      <w:r>
        <w:t xml:space="preserve">kunne gjøre bruk av digitale plattformer for å holde kontakt med </w:t>
      </w:r>
      <w:r w:rsidR="00B345AD">
        <w:t>og utvikle aktiviteter i samarbeid med andre foreldre</w:t>
      </w:r>
    </w:p>
    <w:p w14:paraId="1C205B4A" w14:textId="4DEF04FD" w:rsidR="003526B4" w:rsidRDefault="003526B4" w:rsidP="0025497C">
      <w:pPr>
        <w:pStyle w:val="Listeavsnitt"/>
        <w:numPr>
          <w:ilvl w:val="0"/>
          <w:numId w:val="2"/>
        </w:numPr>
      </w:pPr>
      <w:r>
        <w:t>kunne bistå med skolearbeid på digitale plattformer og medier</w:t>
      </w:r>
    </w:p>
    <w:p w14:paraId="659F380C" w14:textId="77777777" w:rsidR="003526B4" w:rsidRDefault="003526B4" w:rsidP="003526B4">
      <w:pPr>
        <w:pStyle w:val="Listeavsnitt"/>
        <w:ind w:left="360"/>
      </w:pPr>
    </w:p>
    <w:p w14:paraId="6B0EB4D5" w14:textId="25C6F0C4" w:rsidR="002D5236" w:rsidRPr="003526B4" w:rsidRDefault="002D5236">
      <w:pPr>
        <w:rPr>
          <w:b/>
          <w:bCs/>
        </w:rPr>
      </w:pPr>
      <w:r w:rsidRPr="003526B4">
        <w:rPr>
          <w:b/>
          <w:bCs/>
        </w:rPr>
        <w:t>Regneferdigheter</w:t>
      </w:r>
    </w:p>
    <w:p w14:paraId="5C0F5E53" w14:textId="1D579F23" w:rsidR="0025497C" w:rsidRDefault="0025497C">
      <w:r>
        <w:t>Foreldre må ha tilstrekkelige regneferdigheter til å kunne</w:t>
      </w:r>
    </w:p>
    <w:p w14:paraId="4580D3E9" w14:textId="2F4985F8" w:rsidR="0025497C" w:rsidRDefault="003526B4" w:rsidP="0025497C">
      <w:pPr>
        <w:pStyle w:val="Listeavsnitt"/>
        <w:numPr>
          <w:ilvl w:val="0"/>
          <w:numId w:val="3"/>
        </w:numPr>
      </w:pPr>
      <w:r>
        <w:t>bistå med hjemmearbeid i matematikk</w:t>
      </w:r>
    </w:p>
    <w:p w14:paraId="660BD18C" w14:textId="4F890BE6" w:rsidR="002D5236" w:rsidRDefault="003526B4" w:rsidP="00B345AD">
      <w:pPr>
        <w:pStyle w:val="Listeavsnitt"/>
        <w:numPr>
          <w:ilvl w:val="0"/>
          <w:numId w:val="3"/>
        </w:numPr>
      </w:pPr>
      <w:r>
        <w:t>utferdige budsjett og</w:t>
      </w:r>
      <w:r w:rsidR="00E540D2">
        <w:t xml:space="preserve"> sørge for bilag og</w:t>
      </w:r>
      <w:r>
        <w:t xml:space="preserve"> regnskap</w:t>
      </w:r>
      <w:r w:rsidR="00B345AD">
        <w:t xml:space="preserve"> </w:t>
      </w:r>
      <w:r>
        <w:t>for gjennomføring av</w:t>
      </w:r>
      <w:r w:rsidR="00B345AD">
        <w:t xml:space="preserve"> felles aktiviteter med andre foreldr</w:t>
      </w:r>
      <w:r>
        <w:t>e</w:t>
      </w:r>
    </w:p>
    <w:p w14:paraId="579A5DE1" w14:textId="77777777" w:rsidR="00511554" w:rsidRDefault="00511554" w:rsidP="00511554">
      <w:pPr>
        <w:pStyle w:val="Listeavsnitt"/>
        <w:ind w:left="360"/>
      </w:pPr>
    </w:p>
    <w:p w14:paraId="4B15395A" w14:textId="500ECC1C" w:rsidR="002D5236" w:rsidRPr="003526B4" w:rsidRDefault="002D5236">
      <w:pPr>
        <w:rPr>
          <w:b/>
          <w:bCs/>
        </w:rPr>
      </w:pPr>
      <w:r w:rsidRPr="003526B4">
        <w:rPr>
          <w:b/>
          <w:bCs/>
        </w:rPr>
        <w:lastRenderedPageBreak/>
        <w:t>Samfunnsforståelse</w:t>
      </w:r>
    </w:p>
    <w:p w14:paraId="62B92FE0" w14:textId="3BB6BC33" w:rsidR="00B345AD" w:rsidRDefault="00B345AD">
      <w:r>
        <w:t>Foreldre må kjenne til</w:t>
      </w:r>
    </w:p>
    <w:p w14:paraId="55252C4D" w14:textId="6E5D713C" w:rsidR="00E540D2" w:rsidRDefault="00E540D2" w:rsidP="00B345AD">
      <w:pPr>
        <w:pStyle w:val="Listeavsnitt"/>
        <w:numPr>
          <w:ilvl w:val="0"/>
          <w:numId w:val="4"/>
        </w:numPr>
      </w:pPr>
      <w:r>
        <w:t>skolens formålsparagraf i Opplæringsloven</w:t>
      </w:r>
    </w:p>
    <w:p w14:paraId="7E4DF558" w14:textId="7C9325FD" w:rsidR="00E540D2" w:rsidRDefault="00E540D2" w:rsidP="00B345AD">
      <w:pPr>
        <w:pStyle w:val="Listeavsnitt"/>
        <w:numPr>
          <w:ilvl w:val="0"/>
          <w:numId w:val="4"/>
        </w:numPr>
      </w:pPr>
      <w:r>
        <w:t>hvordan opplæringen skjer i henhold til læreplaner som har status som forskrift til loven</w:t>
      </w:r>
    </w:p>
    <w:p w14:paraId="1525BBBD" w14:textId="597FA036" w:rsidR="00E540D2" w:rsidRDefault="00E540D2" w:rsidP="00B345AD">
      <w:pPr>
        <w:pStyle w:val="Listeavsnitt"/>
        <w:numPr>
          <w:ilvl w:val="0"/>
          <w:numId w:val="4"/>
        </w:numPr>
      </w:pPr>
      <w:r>
        <w:t>hvordan ansvarsdelingen er mellom kommunale, fylkeskommunale og statlige myndigheter i skole- og utdanningssektoren</w:t>
      </w:r>
    </w:p>
    <w:p w14:paraId="57E0FF80" w14:textId="3425471C" w:rsidR="00B345AD" w:rsidRDefault="00B345AD" w:rsidP="00B345AD">
      <w:pPr>
        <w:pStyle w:val="Listeavsnitt"/>
        <w:numPr>
          <w:ilvl w:val="0"/>
          <w:numId w:val="4"/>
        </w:numPr>
      </w:pPr>
      <w:r>
        <w:t>hvordan barn og foreldre er sikret medvirkning på skolen i Opplæringsloven, gjennom Foreldreråd og elevråd, Foreldrearbeidsutvalg (FAU) og representasjon i skolens Samarbeidsutvalg og Skolemiljøutvalg.</w:t>
      </w:r>
    </w:p>
    <w:p w14:paraId="22780F21" w14:textId="02B63CAE" w:rsidR="00B345AD" w:rsidRDefault="00B345AD" w:rsidP="00B345AD">
      <w:pPr>
        <w:pStyle w:val="Listeavsnitt"/>
        <w:numPr>
          <w:ilvl w:val="0"/>
          <w:numId w:val="4"/>
        </w:numPr>
      </w:pPr>
      <w:r>
        <w:t>hvordan foreldrenes medvirkning skjer på kommunalt plan gjennom kommunale foreldreråd.</w:t>
      </w:r>
    </w:p>
    <w:p w14:paraId="2A35CDC7" w14:textId="3810012A" w:rsidR="00E540D2" w:rsidRDefault="00E540D2" w:rsidP="00E540D2">
      <w:pPr>
        <w:pStyle w:val="Listeavsnitt"/>
        <w:numPr>
          <w:ilvl w:val="0"/>
          <w:numId w:val="4"/>
        </w:numPr>
      </w:pPr>
      <w:r>
        <w:t>Hvordan barnas trygghet og skolemiljø er sikret gjennom Opplæring</w:t>
      </w:r>
      <w:r>
        <w:t>s</w:t>
      </w:r>
      <w:r>
        <w:t>loven</w:t>
      </w:r>
    </w:p>
    <w:p w14:paraId="24429AB5" w14:textId="10320B3E" w:rsidR="00E540D2" w:rsidRDefault="00E540D2" w:rsidP="00B345AD">
      <w:pPr>
        <w:pStyle w:val="Listeavsnitt"/>
        <w:numPr>
          <w:ilvl w:val="0"/>
          <w:numId w:val="4"/>
        </w:numPr>
      </w:pPr>
      <w:r>
        <w:t xml:space="preserve">hvilken rolle andre offentlige instanser som PPU og barnevernet har, og hvordan de samarbeider med skolen og foreldrene </w:t>
      </w:r>
    </w:p>
    <w:p w14:paraId="6AE5F1E8" w14:textId="33971A34" w:rsidR="00E540D2" w:rsidRDefault="00E540D2" w:rsidP="00B345AD">
      <w:pPr>
        <w:pStyle w:val="Listeavsnitt"/>
        <w:numPr>
          <w:ilvl w:val="0"/>
          <w:numId w:val="4"/>
        </w:numPr>
      </w:pPr>
      <w:r>
        <w:t>hvilke klagemuligheter foreldre har ved opplevd urett</w:t>
      </w:r>
    </w:p>
    <w:p w14:paraId="4D06DF71" w14:textId="616128FC" w:rsidR="00B345AD" w:rsidRDefault="00B345AD" w:rsidP="00B345AD">
      <w:pPr>
        <w:pStyle w:val="Listeavsnitt"/>
        <w:numPr>
          <w:ilvl w:val="0"/>
          <w:numId w:val="4"/>
        </w:numPr>
      </w:pPr>
      <w:r>
        <w:t>Hvordan foreldrenes medvirkning skjer på nasjonalt plan gjennom Foreldre</w:t>
      </w:r>
      <w:r w:rsidR="00D8284C">
        <w:t>utvalget for grunnskolen (FUG) og –barnehagene (FUB).</w:t>
      </w:r>
      <w:r>
        <w:t xml:space="preserve"> </w:t>
      </w:r>
    </w:p>
    <w:p w14:paraId="782B0310" w14:textId="6F678887" w:rsidR="002D5236" w:rsidRPr="003526B4" w:rsidRDefault="002D5236">
      <w:pPr>
        <w:rPr>
          <w:b/>
          <w:bCs/>
        </w:rPr>
      </w:pPr>
      <w:r w:rsidRPr="003526B4">
        <w:rPr>
          <w:b/>
          <w:bCs/>
        </w:rPr>
        <w:t>Konflikthåndtering</w:t>
      </w:r>
      <w:r w:rsidR="00B345AD" w:rsidRPr="003526B4">
        <w:rPr>
          <w:b/>
          <w:bCs/>
        </w:rPr>
        <w:t xml:space="preserve"> og relasjonskompetanse</w:t>
      </w:r>
    </w:p>
    <w:p w14:paraId="09A2815D" w14:textId="6B088016" w:rsidR="00D8284C" w:rsidRDefault="00D8284C" w:rsidP="00D8284C">
      <w:r>
        <w:t>Foreldre må kjenne til</w:t>
      </w:r>
    </w:p>
    <w:p w14:paraId="6EE50AA7" w14:textId="79AD1082" w:rsidR="00D8284C" w:rsidRDefault="003526B4" w:rsidP="00D8284C">
      <w:pPr>
        <w:pStyle w:val="Listeavsnitt"/>
        <w:numPr>
          <w:ilvl w:val="0"/>
          <w:numId w:val="6"/>
        </w:numPr>
      </w:pPr>
      <w:r>
        <w:t>h</w:t>
      </w:r>
      <w:r w:rsidR="00D73EAE">
        <w:t xml:space="preserve">vordan </w:t>
      </w:r>
      <w:r>
        <w:t xml:space="preserve">å </w:t>
      </w:r>
      <w:r w:rsidR="00D73EAE">
        <w:t xml:space="preserve">sikre egne og andres barn og unges integritet og eierskap til egen opplevelse av utfordrende situasjoner </w:t>
      </w:r>
    </w:p>
    <w:p w14:paraId="1425F205" w14:textId="067305FD" w:rsidR="00D8284C" w:rsidRDefault="003526B4" w:rsidP="00D8284C">
      <w:pPr>
        <w:pStyle w:val="Listeavsnitt"/>
        <w:numPr>
          <w:ilvl w:val="0"/>
          <w:numId w:val="6"/>
        </w:numPr>
      </w:pPr>
      <w:r>
        <w:t>s</w:t>
      </w:r>
      <w:r w:rsidR="00D8284C">
        <w:t>trategier for å følge opp tilfeller av krenkelse av egne og andre barn ved egne og andre barn</w:t>
      </w:r>
    </w:p>
    <w:p w14:paraId="38E4D705" w14:textId="336B390E" w:rsidR="00D8284C" w:rsidRDefault="003526B4" w:rsidP="00D8284C">
      <w:pPr>
        <w:pStyle w:val="Listeavsnitt"/>
        <w:numPr>
          <w:ilvl w:val="0"/>
          <w:numId w:val="6"/>
        </w:numPr>
      </w:pPr>
      <w:r>
        <w:t>h</w:t>
      </w:r>
      <w:r w:rsidR="00D8284C">
        <w:t>vem som skal kontaktes ved tilfeller av krenkelse av egne eller andre barn</w:t>
      </w:r>
      <w:r w:rsidR="00D73EAE">
        <w:t>, og når</w:t>
      </w:r>
    </w:p>
    <w:p w14:paraId="107976EA" w14:textId="306C2AF5" w:rsidR="00D8284C" w:rsidRDefault="003526B4" w:rsidP="00D8284C">
      <w:pPr>
        <w:pStyle w:val="Listeavsnitt"/>
        <w:numPr>
          <w:ilvl w:val="0"/>
          <w:numId w:val="6"/>
        </w:numPr>
      </w:pPr>
      <w:r>
        <w:t>hvordan å bidra til å dempe framfor å eskalere konflikter med egne barn, andre foreldre, skole og øvrige offentlige instanser</w:t>
      </w:r>
    </w:p>
    <w:p w14:paraId="0A6F812A" w14:textId="0CB2727F" w:rsidR="00D73EAE" w:rsidRDefault="003526B4" w:rsidP="00D8284C">
      <w:pPr>
        <w:pStyle w:val="Listeavsnitt"/>
        <w:numPr>
          <w:ilvl w:val="0"/>
          <w:numId w:val="6"/>
        </w:numPr>
      </w:pPr>
      <w:r>
        <w:t>h</w:t>
      </w:r>
      <w:r w:rsidR="00D73EAE">
        <w:t>vordan å utvikle gode samarbeidsrelasjoner med skolen og andre foreldre</w:t>
      </w:r>
    </w:p>
    <w:p w14:paraId="7B9BAB03" w14:textId="1572E465" w:rsidR="00D8284C" w:rsidRDefault="00D8284C" w:rsidP="00D8284C">
      <w:pPr>
        <w:pStyle w:val="Listeavsnitt"/>
        <w:ind w:left="360"/>
      </w:pPr>
    </w:p>
    <w:p w14:paraId="73B0A5AB" w14:textId="31CD1BFB" w:rsidR="00E540D2" w:rsidRDefault="00E540D2" w:rsidP="00E540D2">
      <w:pPr>
        <w:rPr>
          <w:b/>
          <w:bCs/>
        </w:rPr>
      </w:pPr>
      <w:r w:rsidRPr="00E540D2">
        <w:rPr>
          <w:b/>
          <w:bCs/>
        </w:rPr>
        <w:t>Karrierekompetanse</w:t>
      </w:r>
    </w:p>
    <w:p w14:paraId="24B73252" w14:textId="182D357C" w:rsidR="00E540D2" w:rsidRPr="00E540D2" w:rsidRDefault="00E540D2" w:rsidP="00E540D2">
      <w:r w:rsidRPr="00E540D2">
        <w:t>Foreldre må kjenne til</w:t>
      </w:r>
    </w:p>
    <w:p w14:paraId="0E2FB220" w14:textId="56D135B0" w:rsidR="003526B4" w:rsidRDefault="003526B4" w:rsidP="00D8284C">
      <w:pPr>
        <w:pStyle w:val="Listeavsnitt"/>
        <w:ind w:left="360"/>
      </w:pPr>
    </w:p>
    <w:p w14:paraId="33058664" w14:textId="77777777" w:rsidR="003526B4" w:rsidRPr="00D8284C" w:rsidRDefault="003526B4" w:rsidP="003526B4"/>
    <w:sectPr w:rsidR="003526B4" w:rsidRPr="00D82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716A8"/>
    <w:multiLevelType w:val="hybridMultilevel"/>
    <w:tmpl w:val="D250CC2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110A90"/>
    <w:multiLevelType w:val="hybridMultilevel"/>
    <w:tmpl w:val="B002B74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A76D4F"/>
    <w:multiLevelType w:val="hybridMultilevel"/>
    <w:tmpl w:val="6A9ECC0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482ECA"/>
    <w:multiLevelType w:val="hybridMultilevel"/>
    <w:tmpl w:val="6284EBF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F665DB"/>
    <w:multiLevelType w:val="hybridMultilevel"/>
    <w:tmpl w:val="87D4536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B512B8"/>
    <w:multiLevelType w:val="hybridMultilevel"/>
    <w:tmpl w:val="984E670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4D2EFC"/>
    <w:multiLevelType w:val="hybridMultilevel"/>
    <w:tmpl w:val="55B4371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36"/>
    <w:rsid w:val="0025497C"/>
    <w:rsid w:val="002D5236"/>
    <w:rsid w:val="003526B4"/>
    <w:rsid w:val="004100B8"/>
    <w:rsid w:val="00511554"/>
    <w:rsid w:val="005F40B7"/>
    <w:rsid w:val="0067028B"/>
    <w:rsid w:val="00B345AD"/>
    <w:rsid w:val="00B503DE"/>
    <w:rsid w:val="00CE23D7"/>
    <w:rsid w:val="00D73EAE"/>
    <w:rsid w:val="00D8284C"/>
    <w:rsid w:val="00E5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BCD40"/>
  <w15:chartTrackingRefBased/>
  <w15:docId w15:val="{B2FAFF89-37F0-4B02-94AE-D7EFAB4E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54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551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Sigurd Lydersen</dc:creator>
  <cp:keywords/>
  <dc:description/>
  <cp:lastModifiedBy>Sigurd Lydersen</cp:lastModifiedBy>
  <cp:revision>2</cp:revision>
  <dcterms:created xsi:type="dcterms:W3CDTF">2021-01-25T10:57:00Z</dcterms:created>
  <dcterms:modified xsi:type="dcterms:W3CDTF">2021-01-26T09:20:00Z</dcterms:modified>
</cp:coreProperties>
</file>